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p>
      <w:pPr>
        <w:pStyle w:val="Cabealho"/>
        <w:jc w:val="center"/>
        <w:rPr>
          <w:sz w:val="24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 xml:space="preserve">Internship Request </w:t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Corpodetextorecuado"/>
              <w:spacing w:before="0" w:after="120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Corpodetextorecuado"/>
              <w:jc w:val="right"/>
              <w:rPr/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  <w:sz w:val="24"/>
              </w:rPr>
              <w:t>Viçosa, ... ........................  20...</w:t>
            </w:r>
          </w:p>
          <w:p>
            <w:pPr>
              <w:pStyle w:val="Cabealho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Corpodetextorecuado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Corpodetextorecuado"/>
        <w:spacing w:before="0" w:after="0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Corpodetextorecuado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Cabealh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Dear Sir or Madam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Name of the Representative of the Company or Institution: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Name of the Company or Institution: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Telephone number: (   )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/>
        <w:tc>
          <w:tcPr>
            <w:tcW w:w="10343" w:type="dxa"/>
            <w:tcBorders/>
            <w:shd w:color="auto" w:fill="FFFFFF" w:val="clear"/>
          </w:tcPr>
          <w:p>
            <w:pPr>
              <w:pStyle w:val="Cabealh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 request you to kindly verify if it is possible to provide internship (in compliance with Law 11.788) from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/   /20..  to     /    /20..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in the field of..............................................., to the student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............................................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registration number........................................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regularly enrolled in the …............. school term of the …........................................................undergraduate program in this University, whose Pedagogical Project demands internship in the discipline........................................</w:t>
            </w:r>
          </w:p>
          <w:p>
            <w:pPr>
              <w:pStyle w:val="Cabealh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We are confident that this internship will be of extreme relevance for the curriculum and training of the aforementioned student. Therefore, we thank you in advance for your valuable cooperation.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  <w:vAlign w:val="center"/>
          </w:tcPr>
          <w:p>
            <w:pPr>
              <w:pStyle w:val="Cabealho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Best regards,</w:t>
            </w:r>
          </w:p>
          <w:p>
            <w:pPr>
              <w:pStyle w:val="Cabealho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/>
        <w:tc>
          <w:tcPr>
            <w:tcW w:w="10343" w:type="dxa"/>
            <w:tcBorders/>
            <w:shd w:color="auto" w:fill="FFFFFF" w:val="clear"/>
            <w:vAlign w:val="bottom"/>
          </w:tcPr>
          <w:p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spacing w:before="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48"/>
              <w:jc w:val="center"/>
              <w:rPr>
                <w:sz w:val="32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15"/>
              </w:rPr>
              <w:t>PROFESSOR/GRADUATE TECHNICIAN (ADVISOR)</w:t>
            </w:r>
          </w:p>
          <w:p>
            <w:pPr>
              <w:pStyle w:val="Normal"/>
              <w:spacing w:lineRule="auto" w:line="240" w:before="0" w:after="48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5"/>
              </w:rPr>
              <w:t>Universidade Federal De Viçosa</w:t>
            </w:r>
          </w:p>
          <w:p>
            <w:pPr>
              <w:pStyle w:val="Cabealho"/>
              <w:spacing w:before="0" w:after="48"/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_DdeLink__461_861814349"/>
            <w:bookmarkEnd w:id="2"/>
            <w:r>
              <w:rPr>
                <w:rFonts w:cs="Times New Roman" w:ascii="Times New Roman" w:hAnsi="Times New Roman"/>
                <w:b/>
                <w:bCs/>
                <w:sz w:val="18"/>
                <w:szCs w:val="15"/>
              </w:rPr>
              <w:t>(Signature and Stamp)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3"/>
      </w:tblGrid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Cabealho"/>
              <w:tabs>
                <w:tab w:val="left" w:pos="708" w:leader="none"/>
                <w:tab w:val="center" w:pos="4252" w:leader="none"/>
                <w:tab w:val="right" w:pos="8504" w:leader="none"/>
              </w:tabs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Please, forward the response to: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Name of the Intern: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Telephone number: (   )</w:t>
            </w:r>
          </w:p>
        </w:tc>
      </w:tr>
      <w:tr>
        <w:trPr>
          <w:trHeight w:val="255" w:hRule="exact"/>
        </w:trPr>
        <w:tc>
          <w:tcPr>
            <w:tcW w:w="10343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widowControl/>
        <w:suppressAutoHyphens w:val="true"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720" w:right="720" w:header="283" w:top="720" w:footer="0" w:bottom="720" w:gutter="0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Simples4"/>
      <w:tblW w:w="780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2720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0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spacing w:lineRule="auto" w:line="24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inline distT="0" distB="0" distL="0" distR="0">
                <wp:extent cx="1590675" cy="687070"/>
                <wp:effectExtent l="0" t="0" r="0" b="0"/>
                <wp:docPr id="1" name="Imagem 1" descr="C:\Users\SEST-SEMFAZ\AppData\Local\Microsoft\Windows\INetCache\Content.Word\logo-sem-inscric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SEST-SEMFAZ\AppData\Local\Microsoft\Windows\INetCache\Content.Word\logo-sem-inscric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numPr>
              <w:ilvl w:val="0"/>
              <w:numId w:val="0"/>
            </w:numPr>
            <w:spacing w:lineRule="auto" w:line="240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numPr>
              <w:ilvl w:val="0"/>
              <w:numId w:val="0"/>
            </w:numPr>
            <w:spacing w:lineRule="auto" w:line="240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numPr>
              <w:ilvl w:val="0"/>
              <w:numId w:val="0"/>
            </w:numPr>
            <w:spacing w:lineRule="auto" w:line="240"/>
            <w:outlineLvl w:val="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da UFV - VIÇOSA – MG CEP -  36570-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9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00</w:t>
          </w:r>
        </w:p>
        <w:p>
          <w:pPr>
            <w:pStyle w:val="Normal"/>
            <w:overflowPunct w:val="true"/>
            <w:spacing w:lineRule="auto" w:line="240" w:before="0" w:after="1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 xml:space="preserve">estagio@ufv.br -  Fone: +55 31 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3612-2025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 xml:space="preserve"> / +55 31 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3612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 xml:space="preserve"> 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2021</w:t>
          </w:r>
          <w:r>
            <w:rPr>
              <w:rFonts w:cs="Arial" w:ascii="Arial" w:hAnsi="Arial"/>
              <w:b/>
              <w:bCs/>
              <w:color w:val="333333"/>
              <w:sz w:val="16"/>
              <w:szCs w:val="16"/>
            </w:rPr>
            <w:t xml:space="preserve"> </w:t>
          </w:r>
          <w:r>
            <w:rPr>
              <w:rFonts w:cs="Arial" w:ascii="Arial" w:hAnsi="Arial"/>
              <w:b/>
              <w:bCs/>
              <w:sz w:val="16"/>
              <w:szCs w:val="16"/>
            </w:rPr>
            <w:t>www.estagio.ufv.br</w:t>
          </w:r>
        </w:p>
      </w:tc>
    </w:tr>
  </w:tbl>
  <w:p>
    <w:pPr>
      <w:pStyle w:val="Cabealho"/>
      <w:rPr>
        <w:sz w:val="10"/>
      </w:rPr>
    </w:pPr>
    <w:r>
      <w:rPr>
        <w:sz w:val="10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769d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e6b8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e6b84"/>
    <w:rPr/>
  </w:style>
  <w:style w:type="character" w:styleId="Ttulo1Char" w:customStyle="1">
    <w:name w:val="Título 1 Char"/>
    <w:basedOn w:val="DefaultParagraphFont"/>
    <w:link w:val="Ttulo1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link w:val="Ttulo2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link w:val="Corpodotext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/>
      <w:b/>
      <w:color w:val="000000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/>
      <w:b/>
      <w:color w:val="000000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/>
      <w:b/>
      <w:color w:val="00000A"/>
      <w:sz w:val="20"/>
    </w:rPr>
  </w:style>
  <w:style w:type="character" w:styleId="ListLabel1" w:customStyle="1">
    <w:name w:val="ListLabel 1"/>
    <w:qFormat/>
    <w:rPr>
      <w:rFonts w:cs="Arial"/>
      <w:sz w:val="16"/>
      <w:szCs w:val="16"/>
    </w:rPr>
  </w:style>
  <w:style w:type="character" w:styleId="ListLabel2" w:customStyle="1">
    <w:name w:val="ListLabel 2"/>
    <w:qFormat/>
    <w:rPr>
      <w:rFonts w:eastAsia="Times New Roman" w:cs="Arial"/>
      <w:b/>
      <w:sz w:val="18"/>
      <w:szCs w:val="16"/>
    </w:rPr>
  </w:style>
  <w:style w:type="character" w:styleId="RecuodecorpodetextoChar1" w:customStyle="1">
    <w:name w:val="Recuo de corpo de texto Char1"/>
    <w:basedOn w:val="DefaultParagraphFont"/>
    <w:qFormat/>
    <w:rsid w:val="0043769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 w:customStyle="1">
    <w:name w:val="Body Text"/>
    <w:basedOn w:val="Normal"/>
    <w:link w:val="CorpodetextoChar"/>
    <w:rsid w:val="00ed6cce"/>
    <w:pPr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unhideWhenUsed/>
    <w:qFormat/>
    <w:rsid w:val="0043769d"/>
    <w:pPr>
      <w:spacing w:lineRule="auto" w:line="240" w:before="0" w:after="120"/>
      <w:ind w:left="283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comgrade2">
    <w:name w:val="Tabela com grade2"/>
    <w:basedOn w:val="Tabelanormal"/>
    <w:uiPriority w:val="39"/>
    <w:rsid w:val="00ee291b"/>
    <w:pPr>
      <w:spacing w:line="240" w:lineRule="auto"/>
    </w:pPr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E08-9D21-4697-B355-7786C520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LibreOffice/6.2.8.2$Linux_X86_64 LibreOffice_project/20$Build-2</Application>
  <Pages>1</Pages>
  <Words>179</Words>
  <Characters>1218</Characters>
  <CharactersWithSpaces>1441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2017-08-03T19:27:00Z</dcterms:created>
  <dc:creator>inCrazy</dc:creator>
  <dc:description/>
  <dc:language>pt-BR</dc:language>
  <cp:lastModifiedBy/>
  <dcterms:modified xsi:type="dcterms:W3CDTF">2020-02-20T10:17:21Z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